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0714" w14:textId="77777777" w:rsidR="00D5246A" w:rsidRDefault="00D5246A" w:rsidP="00D5246A">
      <w:pPr>
        <w:pStyle w:val="Title"/>
        <w:jc w:val="center"/>
        <w:rPr>
          <w:b/>
        </w:rPr>
      </w:pPr>
    </w:p>
    <w:p w14:paraId="59874203" w14:textId="77777777" w:rsidR="00D5246A" w:rsidRDefault="00D5246A" w:rsidP="00D5246A">
      <w:pPr>
        <w:pStyle w:val="Title"/>
        <w:jc w:val="center"/>
        <w:rPr>
          <w:b/>
        </w:rPr>
      </w:pPr>
    </w:p>
    <w:p w14:paraId="34FC4C53" w14:textId="77777777" w:rsidR="00D5246A" w:rsidRDefault="00A01762" w:rsidP="00D5246A">
      <w:pPr>
        <w:pStyle w:val="Title"/>
        <w:jc w:val="center"/>
        <w:rPr>
          <w:b/>
        </w:rPr>
      </w:pPr>
      <w:r w:rsidRPr="002263D3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0D9292E" wp14:editId="560DBE73">
            <wp:simplePos x="0" y="0"/>
            <wp:positionH relativeFrom="margin">
              <wp:align>center</wp:align>
            </wp:positionH>
            <wp:positionV relativeFrom="paragraph">
              <wp:posOffset>389255</wp:posOffset>
            </wp:positionV>
            <wp:extent cx="2247900" cy="924554"/>
            <wp:effectExtent l="0" t="0" r="0" b="952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2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8E0D2" w14:textId="77777777" w:rsidR="003D126D" w:rsidRPr="003D126D" w:rsidRDefault="003D126D" w:rsidP="00D5246A">
      <w:pPr>
        <w:pStyle w:val="Title"/>
        <w:jc w:val="center"/>
        <w:rPr>
          <w:b/>
        </w:rPr>
      </w:pPr>
    </w:p>
    <w:p w14:paraId="45A5BBDE" w14:textId="77777777" w:rsidR="003D126D" w:rsidRDefault="003D126D" w:rsidP="003D126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251CDA" w14:textId="77777777" w:rsidR="00A510FB" w:rsidRDefault="00A510FB" w:rsidP="003D126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08B91" w14:textId="77777777" w:rsidR="00195035" w:rsidRDefault="00195035" w:rsidP="00195035">
      <w:pPr>
        <w:jc w:val="center"/>
      </w:pPr>
    </w:p>
    <w:p w14:paraId="30A44EF7" w14:textId="0B4C6EAB" w:rsidR="4FDC2623" w:rsidRDefault="4FDC2623" w:rsidP="046EC438">
      <w:pPr>
        <w:pStyle w:val="Title"/>
        <w:jc w:val="center"/>
        <w:rPr>
          <w:rFonts w:ascii="Calibri Light" w:hAnsi="Calibri Light"/>
        </w:rPr>
      </w:pPr>
      <w:r>
        <w:t>ODTEFT 365</w:t>
      </w:r>
    </w:p>
    <w:p w14:paraId="7193779C" w14:textId="0758F9F4" w:rsidR="009E0C08" w:rsidRPr="009E0C08" w:rsidRDefault="00D94DC2" w:rsidP="046EC438">
      <w:pPr>
        <w:pStyle w:val="Title"/>
        <w:jc w:val="center"/>
        <w:rPr>
          <w:sz w:val="36"/>
          <w:szCs w:val="36"/>
        </w:rPr>
      </w:pPr>
      <w:r w:rsidRPr="046EC438">
        <w:rPr>
          <w:sz w:val="36"/>
          <w:szCs w:val="36"/>
        </w:rPr>
        <w:t>Region</w:t>
      </w:r>
      <w:r w:rsidR="68DCE419" w:rsidRPr="046EC438">
        <w:rPr>
          <w:sz w:val="36"/>
          <w:szCs w:val="36"/>
        </w:rPr>
        <w:t>:</w:t>
      </w:r>
      <w:r w:rsidRPr="046EC438">
        <w:rPr>
          <w:sz w:val="36"/>
          <w:szCs w:val="36"/>
        </w:rPr>
        <w:t xml:space="preserve"> </w:t>
      </w:r>
      <w:r w:rsidR="18B4D916" w:rsidRPr="046EC438">
        <w:rPr>
          <w:sz w:val="36"/>
          <w:szCs w:val="36"/>
        </w:rPr>
        <w:t>Canada</w:t>
      </w:r>
    </w:p>
    <w:p w14:paraId="41608BB1" w14:textId="2CAA4683" w:rsidR="00195035" w:rsidRPr="005D2FAE" w:rsidRDefault="00195035" w:rsidP="046EC438">
      <w:pPr>
        <w:pStyle w:val="Title"/>
        <w:jc w:val="center"/>
        <w:rPr>
          <w:sz w:val="28"/>
          <w:szCs w:val="28"/>
        </w:rPr>
      </w:pPr>
      <w:r w:rsidRPr="046EC438">
        <w:rPr>
          <w:sz w:val="28"/>
          <w:szCs w:val="28"/>
        </w:rPr>
        <w:t xml:space="preserve">Release Notes </w:t>
      </w:r>
      <w:r w:rsidR="00E32104" w:rsidRPr="046EC438">
        <w:rPr>
          <w:sz w:val="28"/>
          <w:szCs w:val="28"/>
        </w:rPr>
        <w:t>V</w:t>
      </w:r>
      <w:r w:rsidR="169E3DBE" w:rsidRPr="046EC438">
        <w:rPr>
          <w:sz w:val="28"/>
          <w:szCs w:val="28"/>
        </w:rPr>
        <w:t>6.</w:t>
      </w:r>
      <w:r w:rsidR="005B6DB0">
        <w:rPr>
          <w:sz w:val="28"/>
          <w:szCs w:val="28"/>
        </w:rPr>
        <w:t>3.0.</w:t>
      </w:r>
      <w:r w:rsidR="0039641C">
        <w:rPr>
          <w:sz w:val="28"/>
          <w:szCs w:val="28"/>
        </w:rPr>
        <w:t>3</w:t>
      </w:r>
    </w:p>
    <w:p w14:paraId="2FDBCE0F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1E7CD73D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365A0512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36814913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18DD26F6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772C62A9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7CD1EF8B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1CDF94F8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4862B01B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0D0AD6A0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73D8714B" w14:textId="77777777" w:rsidR="00E43033" w:rsidRDefault="00E43033" w:rsidP="00E43033">
      <w:pPr>
        <w:pStyle w:val="Footer"/>
        <w:ind w:left="3600"/>
        <w:rPr>
          <w:b/>
        </w:rPr>
      </w:pPr>
    </w:p>
    <w:p w14:paraId="517F3ACA" w14:textId="77777777" w:rsidR="00E43033" w:rsidRDefault="00E43033" w:rsidP="00E43033">
      <w:pPr>
        <w:pStyle w:val="Footer"/>
        <w:ind w:left="3600"/>
        <w:rPr>
          <w:b/>
        </w:rPr>
      </w:pPr>
    </w:p>
    <w:p w14:paraId="18FF2AA1" w14:textId="77777777" w:rsidR="00E43033" w:rsidRDefault="00E43033" w:rsidP="00E43033">
      <w:pPr>
        <w:pStyle w:val="Footer"/>
        <w:ind w:left="3600"/>
        <w:rPr>
          <w:b/>
        </w:rPr>
      </w:pPr>
    </w:p>
    <w:p w14:paraId="101334C3" w14:textId="77777777" w:rsidR="00E43033" w:rsidRDefault="00E43033" w:rsidP="00E43033">
      <w:pPr>
        <w:pStyle w:val="Footer"/>
        <w:ind w:left="3600"/>
      </w:pPr>
      <w:r w:rsidRPr="00481432">
        <w:rPr>
          <w:b/>
        </w:rPr>
        <w:t xml:space="preserve">Open Door Technology </w:t>
      </w:r>
    </w:p>
    <w:p w14:paraId="4BDBE140" w14:textId="77777777" w:rsidR="00E43033" w:rsidRDefault="00E43033" w:rsidP="00E43033">
      <w:pPr>
        <w:pStyle w:val="Footer"/>
        <w:jc w:val="center"/>
      </w:pPr>
      <w:r>
        <w:t>200, 7710 5 Street SE</w:t>
      </w:r>
    </w:p>
    <w:p w14:paraId="4D5D27DF" w14:textId="77777777" w:rsidR="00E43033" w:rsidRDefault="00E43033" w:rsidP="00E43033">
      <w:pPr>
        <w:pStyle w:val="Footer"/>
        <w:jc w:val="center"/>
      </w:pPr>
      <w:r>
        <w:t>Calgary, Alberta T2H 2L9</w:t>
      </w:r>
    </w:p>
    <w:p w14:paraId="09CF64C4" w14:textId="77777777" w:rsidR="00E43033" w:rsidRDefault="00E43033" w:rsidP="00E43033">
      <w:pPr>
        <w:pStyle w:val="Footer"/>
        <w:jc w:val="center"/>
      </w:pPr>
      <w:r>
        <w:t>877.777.7764</w:t>
      </w:r>
    </w:p>
    <w:p w14:paraId="74596301" w14:textId="77777777" w:rsidR="00E43033" w:rsidRDefault="00E43033" w:rsidP="00E43033">
      <w:pPr>
        <w:pStyle w:val="Footer"/>
        <w:jc w:val="center"/>
      </w:pPr>
    </w:p>
    <w:p w14:paraId="24381939" w14:textId="77777777" w:rsidR="00E43033" w:rsidRPr="00481432" w:rsidRDefault="00931EF5" w:rsidP="00E43033">
      <w:pPr>
        <w:pStyle w:val="Footer"/>
        <w:jc w:val="center"/>
      </w:pPr>
      <w:hyperlink r:id="rId12" w:history="1">
        <w:r w:rsidR="00E43033" w:rsidRPr="00D56A8E">
          <w:rPr>
            <w:rStyle w:val="Hyperlink"/>
          </w:rPr>
          <w:t>www.opendoorerp.c</w:t>
        </w:r>
      </w:hyperlink>
      <w:bookmarkStart w:id="0" w:name="_Toc410205969"/>
      <w:r w:rsidR="00E43033">
        <w:rPr>
          <w:rStyle w:val="Hyperlink"/>
        </w:rPr>
        <w:t>om</w:t>
      </w:r>
    </w:p>
    <w:bookmarkEnd w:id="0"/>
    <w:p w14:paraId="172C5CED" w14:textId="77777777" w:rsidR="005D2FAE" w:rsidRPr="005D2FAE" w:rsidRDefault="00F22E81" w:rsidP="005D2FAE">
      <w:pPr>
        <w:pStyle w:val="Heading1"/>
      </w:pPr>
      <w:r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br w:type="page"/>
      </w:r>
      <w:r w:rsidR="00C41C7C" w:rsidRPr="00F22E81"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lastRenderedPageBreak/>
        <w:t xml:space="preserve">What’s </w:t>
      </w:r>
      <w:r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t>New</w:t>
      </w:r>
    </w:p>
    <w:p w14:paraId="1B5B755B" w14:textId="7A7537AB" w:rsidR="00A01762" w:rsidRPr="004A7F1F" w:rsidRDefault="005B6DB0" w:rsidP="00D94D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cs="Times New Roman"/>
        </w:rPr>
      </w:pPr>
      <w:r>
        <w:rPr>
          <w:rFonts w:cs="Times New Roman"/>
          <w:b/>
        </w:rPr>
        <w:t>ACH Client Number</w:t>
      </w:r>
    </w:p>
    <w:p w14:paraId="2A43A409" w14:textId="7ED10D29" w:rsidR="004A7F1F" w:rsidRPr="004A7F1F" w:rsidRDefault="005B6DB0" w:rsidP="004A7F1F">
      <w:pPr>
        <w:pStyle w:val="ListParagraph"/>
        <w:autoSpaceDE w:val="0"/>
        <w:autoSpaceDN w:val="0"/>
        <w:adjustRightInd w:val="0"/>
        <w:spacing w:before="160" w:after="0" w:line="240" w:lineRule="auto"/>
        <w:ind w:left="360"/>
        <w:contextualSpacing w:val="0"/>
        <w:rPr>
          <w:rFonts w:cs="Times New Roman"/>
        </w:rPr>
      </w:pPr>
      <w:r>
        <w:rPr>
          <w:rFonts w:cs="Times New Roman"/>
        </w:rPr>
        <w:t>Added ACH Client number to bank account and EFT Setup wizard. This allows the same USD bank account to be used for US destined payments and Canadian destined payments</w:t>
      </w:r>
    </w:p>
    <w:p w14:paraId="78C77402" w14:textId="3E00B7C3" w:rsidR="00D94DC2" w:rsidRPr="004A7F1F" w:rsidRDefault="004A7F1F" w:rsidP="00D94D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cs="Times New Roman"/>
        </w:rPr>
      </w:pPr>
      <w:r>
        <w:rPr>
          <w:rFonts w:cs="Times New Roman"/>
          <w:b/>
        </w:rPr>
        <w:t>Sending the Email Remittance</w:t>
      </w:r>
    </w:p>
    <w:p w14:paraId="3C96819E" w14:textId="645DD569" w:rsidR="004A7F1F" w:rsidRDefault="005B6DB0" w:rsidP="004A7F1F">
      <w:pPr>
        <w:pStyle w:val="ListParagraph"/>
        <w:autoSpaceDE w:val="0"/>
        <w:autoSpaceDN w:val="0"/>
        <w:adjustRightInd w:val="0"/>
        <w:spacing w:before="160" w:after="0" w:line="240" w:lineRule="auto"/>
        <w:ind w:left="360"/>
        <w:contextualSpacing w:val="0"/>
        <w:rPr>
          <w:rFonts w:cs="Times New Roman"/>
        </w:rPr>
      </w:pPr>
      <w:r>
        <w:rPr>
          <w:rFonts w:cs="Times New Roman"/>
        </w:rPr>
        <w:t>Additional improvements were made to the Send function to simplify the process for the user</w:t>
      </w:r>
    </w:p>
    <w:p w14:paraId="64F8BF74" w14:textId="52939135" w:rsidR="004A7F1F" w:rsidRDefault="005B6DB0" w:rsidP="004A7F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>Added RBC Express</w:t>
      </w:r>
    </w:p>
    <w:p w14:paraId="113159FC" w14:textId="792D5EA9" w:rsidR="00335A17" w:rsidRDefault="005B6DB0" w:rsidP="00335A17">
      <w:pPr>
        <w:pStyle w:val="ListParagraph"/>
        <w:autoSpaceDE w:val="0"/>
        <w:autoSpaceDN w:val="0"/>
        <w:adjustRightInd w:val="0"/>
        <w:spacing w:before="160" w:after="0" w:line="240" w:lineRule="auto"/>
        <w:ind w:left="360"/>
        <w:contextualSpacing w:val="0"/>
        <w:rPr>
          <w:rFonts w:cs="Times New Roman"/>
        </w:rPr>
      </w:pPr>
      <w:r>
        <w:rPr>
          <w:rFonts w:cs="Times New Roman"/>
        </w:rPr>
        <w:t xml:space="preserve">RBC Express is now a selection in the EFT Setup wizard and will configure the </w:t>
      </w:r>
      <w:r w:rsidR="00A51FF8">
        <w:rPr>
          <w:rFonts w:cs="Times New Roman"/>
        </w:rPr>
        <w:t>Bank Export format to include the File Transmission Routing Record in the EFT file</w:t>
      </w:r>
    </w:p>
    <w:p w14:paraId="6AD47204" w14:textId="12654B20" w:rsidR="00A51FF8" w:rsidRDefault="00A51FF8" w:rsidP="00A51F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>Remittance Sent field</w:t>
      </w:r>
    </w:p>
    <w:p w14:paraId="732701C8" w14:textId="34C1D242" w:rsidR="00A51FF8" w:rsidRPr="00335A17" w:rsidRDefault="00A51FF8" w:rsidP="00A51FF8">
      <w:pPr>
        <w:pStyle w:val="ListParagraph"/>
        <w:autoSpaceDE w:val="0"/>
        <w:autoSpaceDN w:val="0"/>
        <w:adjustRightInd w:val="0"/>
        <w:spacing w:before="160" w:after="0" w:line="240" w:lineRule="auto"/>
        <w:ind w:left="360"/>
        <w:contextualSpacing w:val="0"/>
        <w:rPr>
          <w:rFonts w:cs="Times New Roman"/>
          <w:b/>
        </w:rPr>
      </w:pPr>
      <w:r>
        <w:rPr>
          <w:rFonts w:cs="Times New Roman"/>
        </w:rPr>
        <w:t>The Remittance Sent field has been added to the Payment Journal so that the user can now see if they have already sent the remittance email to the vendor</w:t>
      </w:r>
    </w:p>
    <w:p w14:paraId="5C956870" w14:textId="77777777" w:rsidR="00A51FF8" w:rsidRPr="00335A17" w:rsidRDefault="00A51FF8" w:rsidP="00335A17">
      <w:pPr>
        <w:pStyle w:val="ListParagraph"/>
        <w:autoSpaceDE w:val="0"/>
        <w:autoSpaceDN w:val="0"/>
        <w:adjustRightInd w:val="0"/>
        <w:spacing w:before="160" w:after="0" w:line="240" w:lineRule="auto"/>
        <w:ind w:left="360"/>
        <w:contextualSpacing w:val="0"/>
        <w:rPr>
          <w:rFonts w:cs="Times New Roman"/>
          <w:b/>
        </w:rPr>
      </w:pPr>
    </w:p>
    <w:p w14:paraId="1EB1EBEB" w14:textId="77777777" w:rsidR="00001F03" w:rsidRPr="00001F03" w:rsidRDefault="0059741A" w:rsidP="0059741A">
      <w:pPr>
        <w:pStyle w:val="Heading1"/>
      </w:pPr>
      <w:r>
        <w:t>Issues</w:t>
      </w:r>
      <w:r w:rsidR="00F22E81">
        <w:t xml:space="preserve"> Resol</w:t>
      </w:r>
      <w:r w:rsidR="009B6863">
        <w:t>ved</w:t>
      </w:r>
    </w:p>
    <w:p w14:paraId="6A3042C0" w14:textId="25CF24C6" w:rsidR="00D94DC2" w:rsidRDefault="0015393F" w:rsidP="00D94DC2">
      <w:pPr>
        <w:pStyle w:val="ListParagraph"/>
        <w:numPr>
          <w:ilvl w:val="0"/>
          <w:numId w:val="2"/>
        </w:numPr>
        <w:spacing w:before="160"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>A more descriptive error message has been added when the HTTPS Enabled has not been turned on in the ODT EFT App</w:t>
      </w:r>
    </w:p>
    <w:p w14:paraId="7309B06D" w14:textId="77777777" w:rsidR="0077190E" w:rsidRPr="00001F03" w:rsidRDefault="0077190E" w:rsidP="00163C29">
      <w:pPr>
        <w:pStyle w:val="Heading1"/>
        <w:tabs>
          <w:tab w:val="center" w:pos="4680"/>
        </w:tabs>
      </w:pPr>
      <w:r>
        <w:t>Known Issues</w:t>
      </w:r>
      <w:r w:rsidR="00163C29">
        <w:tab/>
      </w:r>
    </w:p>
    <w:p w14:paraId="24665ED7" w14:textId="39C35A1B" w:rsidR="00D94DC2" w:rsidRPr="00B60FCA" w:rsidRDefault="0039641C" w:rsidP="00B60FCA">
      <w:pPr>
        <w:pStyle w:val="ListParagraph"/>
        <w:numPr>
          <w:ilvl w:val="0"/>
          <w:numId w:val="2"/>
        </w:numPr>
        <w:spacing w:before="160"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>Some Remittance emails are not sent if Payment Journal is posted before Send function has sent out all Remittance emails</w:t>
      </w:r>
    </w:p>
    <w:p w14:paraId="5091A2F9" w14:textId="77777777" w:rsidR="00D94DC2" w:rsidRPr="00F24508" w:rsidRDefault="00D94DC2" w:rsidP="00B60FCA">
      <w:pPr>
        <w:pStyle w:val="ListParagraph"/>
        <w:spacing w:before="160" w:after="0" w:line="240" w:lineRule="auto"/>
        <w:ind w:left="360"/>
        <w:contextualSpacing w:val="0"/>
        <w:rPr>
          <w:rFonts w:cs="Times New Roman"/>
        </w:rPr>
      </w:pPr>
    </w:p>
    <w:p w14:paraId="66AAA5CC" w14:textId="77777777" w:rsidR="005C0676" w:rsidRPr="005C0676" w:rsidRDefault="000B2211" w:rsidP="005C0676">
      <w:pPr>
        <w:pStyle w:val="Heading1"/>
      </w:pPr>
      <w:r w:rsidRPr="00427A8A">
        <w:rPr>
          <w:bCs/>
          <w:smallCaps/>
        </w:rPr>
        <w:t>Upcoming</w:t>
      </w:r>
      <w:r w:rsidRPr="00427A8A">
        <w:t xml:space="preserve"> </w:t>
      </w:r>
      <w:r w:rsidRPr="000B2211">
        <w:t>Release</w:t>
      </w:r>
      <w:r w:rsidR="002758C5">
        <w:t>s</w:t>
      </w:r>
      <w:r>
        <w:t xml:space="preserve"> – Planned Modifications and New Features</w:t>
      </w:r>
    </w:p>
    <w:p w14:paraId="4769561C" w14:textId="5875EFEA" w:rsidR="005C11D7" w:rsidRPr="007052E1" w:rsidRDefault="007052E1" w:rsidP="00705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b/>
        </w:rPr>
      </w:pPr>
      <w:r>
        <w:rPr>
          <w:b/>
        </w:rPr>
        <w:t>Employee payments</w:t>
      </w:r>
    </w:p>
    <w:p w14:paraId="2F193987" w14:textId="790FDE21" w:rsidR="005C11D7" w:rsidRDefault="00BF02D5" w:rsidP="005C11D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Customer Payments</w:t>
      </w:r>
    </w:p>
    <w:p w14:paraId="7F0DE048" w14:textId="0DD79F42" w:rsidR="005C11D7" w:rsidRDefault="00BF02D5" w:rsidP="00BF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Automatic upload </w:t>
      </w:r>
      <w:r w:rsidR="00BD1608">
        <w:rPr>
          <w:b/>
        </w:rPr>
        <w:t xml:space="preserve">of </w:t>
      </w:r>
      <w:r>
        <w:rPr>
          <w:b/>
        </w:rPr>
        <w:t xml:space="preserve">EFT file to Bank </w:t>
      </w:r>
    </w:p>
    <w:p w14:paraId="2405707C" w14:textId="1478BD69" w:rsidR="0039641C" w:rsidRDefault="0039641C" w:rsidP="00BF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Adding Vendor Name to Description in Sent Emails</w:t>
      </w:r>
    </w:p>
    <w:p w14:paraId="77071CD0" w14:textId="51F04845" w:rsidR="0039641C" w:rsidRPr="00BF02D5" w:rsidRDefault="0039641C" w:rsidP="00BF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Delay on posting until Send function has sent out all remittances</w:t>
      </w:r>
    </w:p>
    <w:p w14:paraId="571A3FC8" w14:textId="50DF0A0F" w:rsidR="00497B73" w:rsidRPr="003406FC" w:rsidRDefault="00497B73" w:rsidP="00BF02D5">
      <w:pPr>
        <w:pStyle w:val="ListParagraph"/>
        <w:spacing w:before="160" w:after="0"/>
        <w:ind w:left="360"/>
        <w:contextualSpacing w:val="0"/>
        <w:rPr>
          <w:b/>
        </w:rPr>
      </w:pPr>
    </w:p>
    <w:sectPr w:rsidR="00497B73" w:rsidRPr="003406FC" w:rsidSect="00CE64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70F1" w14:textId="77777777" w:rsidR="00931EF5" w:rsidRDefault="00931EF5" w:rsidP="00CE646A">
      <w:pPr>
        <w:spacing w:after="0" w:line="240" w:lineRule="auto"/>
      </w:pPr>
      <w:r>
        <w:separator/>
      </w:r>
    </w:p>
  </w:endnote>
  <w:endnote w:type="continuationSeparator" w:id="0">
    <w:p w14:paraId="4655DED3" w14:textId="77777777" w:rsidR="00931EF5" w:rsidRDefault="00931EF5" w:rsidP="00CE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1BCB" w14:textId="77777777" w:rsidR="00D94DC2" w:rsidRDefault="00D94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99B8" w14:textId="29A6554E" w:rsidR="00F46E3D" w:rsidRPr="00DB449E" w:rsidRDefault="00D94DC2" w:rsidP="009E2EBD">
    <w:pPr>
      <w:pStyle w:val="Footer"/>
      <w:jc w:val="center"/>
      <w:rPr>
        <w:b/>
      </w:rPr>
    </w:pPr>
    <w:r>
      <w:rPr>
        <w:b/>
      </w:rPr>
      <w:t xml:space="preserve">OST App </w:t>
    </w:r>
    <w:r w:rsidR="00F46E3D">
      <w:rPr>
        <w:b/>
      </w:rPr>
      <w:t>Release Notes</w:t>
    </w:r>
  </w:p>
  <w:p w14:paraId="4101D2DA" w14:textId="68AE95AF" w:rsidR="00F46E3D" w:rsidRDefault="00F46E3D" w:rsidP="00CE646A">
    <w:pPr>
      <w:pStyle w:val="Footer"/>
      <w:jc w:val="center"/>
    </w:pPr>
    <w:r>
      <w:t xml:space="preserve">Page </w:t>
    </w:r>
    <w:sdt>
      <w:sdtPr>
        <w:id w:val="-16707005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60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E02D912" w14:textId="77777777" w:rsidR="00F46E3D" w:rsidRDefault="00F46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3DB4" w14:textId="77777777" w:rsidR="00D94DC2" w:rsidRDefault="00D94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4AB8" w14:textId="77777777" w:rsidR="00931EF5" w:rsidRDefault="00931EF5" w:rsidP="00CE646A">
      <w:pPr>
        <w:spacing w:after="0" w:line="240" w:lineRule="auto"/>
      </w:pPr>
      <w:r>
        <w:separator/>
      </w:r>
    </w:p>
  </w:footnote>
  <w:footnote w:type="continuationSeparator" w:id="0">
    <w:p w14:paraId="3DAF55EC" w14:textId="77777777" w:rsidR="00931EF5" w:rsidRDefault="00931EF5" w:rsidP="00CE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3E35" w14:textId="77777777" w:rsidR="00D94DC2" w:rsidRDefault="00D94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8659" w14:textId="77777777" w:rsidR="00A01762" w:rsidRPr="00AF5577" w:rsidRDefault="00A01762" w:rsidP="00A01762">
    <w:pPr>
      <w:pStyle w:val="NoSpacing"/>
      <w:rPr>
        <w:sz w:val="16"/>
        <w:szCs w:val="16"/>
      </w:rPr>
    </w:pPr>
    <w:r w:rsidRPr="002263D3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430665B8" wp14:editId="67792313">
          <wp:simplePos x="0" y="0"/>
          <wp:positionH relativeFrom="column">
            <wp:posOffset>4829175</wp:posOffset>
          </wp:positionH>
          <wp:positionV relativeFrom="paragraph">
            <wp:posOffset>-115570</wp:posOffset>
          </wp:positionV>
          <wp:extent cx="1669255" cy="686468"/>
          <wp:effectExtent l="0" t="0" r="0" b="0"/>
          <wp:wrapNone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255" cy="68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46EC438" w:rsidRPr="046EC438">
      <w:rPr>
        <w:b/>
        <w:bCs/>
        <w:sz w:val="18"/>
        <w:szCs w:val="18"/>
      </w:rPr>
      <w:t>Open Door Technology Inc.</w:t>
    </w:r>
    <w:r w:rsidRPr="00CD3BF3">
      <w:rPr>
        <w:sz w:val="18"/>
        <w:szCs w:val="18"/>
      </w:rPr>
      <w:br/>
    </w:r>
    <w:r w:rsidR="046EC438" w:rsidRPr="00AF5577">
      <w:rPr>
        <w:sz w:val="16"/>
        <w:szCs w:val="16"/>
      </w:rPr>
      <w:t>200, 7710 5 Street SE, Calgary, Alberta, T2H2L9</w:t>
    </w:r>
  </w:p>
  <w:p w14:paraId="1814F64D" w14:textId="77777777" w:rsidR="00A01762" w:rsidRDefault="00A01762" w:rsidP="00A01762">
    <w:pPr>
      <w:pStyle w:val="NoSpacing"/>
      <w:rPr>
        <w:b/>
        <w:sz w:val="16"/>
        <w:szCs w:val="16"/>
      </w:rPr>
    </w:pPr>
    <w:r w:rsidRPr="00AF5577">
      <w:rPr>
        <w:sz w:val="16"/>
        <w:szCs w:val="16"/>
      </w:rPr>
      <w:t xml:space="preserve">877.777.7764 | </w:t>
    </w:r>
    <w:hyperlink r:id="rId2" w:history="1">
      <w:r w:rsidRPr="006D0E97">
        <w:rPr>
          <w:rStyle w:val="Hyperlink"/>
          <w:sz w:val="16"/>
          <w:szCs w:val="16"/>
        </w:rPr>
        <w:t>www.opendoorerp.com</w:t>
      </w:r>
    </w:hyperlink>
  </w:p>
  <w:p w14:paraId="7739A616" w14:textId="77777777" w:rsidR="00A01762" w:rsidRDefault="00A01762" w:rsidP="00A01762">
    <w:pPr>
      <w:pStyle w:val="NoSpacing"/>
      <w:rPr>
        <w:b/>
        <w:sz w:val="16"/>
        <w:szCs w:val="16"/>
      </w:rPr>
    </w:pPr>
  </w:p>
  <w:p w14:paraId="79A58A15" w14:textId="77777777" w:rsidR="00A01762" w:rsidRPr="00A01762" w:rsidRDefault="00A01762" w:rsidP="00A01762">
    <w:pPr>
      <w:pStyle w:val="NoSpacing"/>
      <w:rPr>
        <w:sz w:val="16"/>
        <w:szCs w:val="16"/>
      </w:rPr>
    </w:pPr>
    <w:r w:rsidRPr="00AF5577">
      <w:rPr>
        <w:b/>
        <w:sz w:val="16"/>
        <w:szCs w:val="16"/>
      </w:rPr>
      <w:t xml:space="preserve">             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EA2E" w14:textId="77777777" w:rsidR="00D94DC2" w:rsidRDefault="00D94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86F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E4FA4"/>
    <w:multiLevelType w:val="hybridMultilevel"/>
    <w:tmpl w:val="145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85C"/>
    <w:multiLevelType w:val="hybridMultilevel"/>
    <w:tmpl w:val="0EDA3946"/>
    <w:lvl w:ilvl="0" w:tplc="D780E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662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3E4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B682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DE7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1C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662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F899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34A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80203"/>
    <w:multiLevelType w:val="hybridMultilevel"/>
    <w:tmpl w:val="FF5AB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A4A33"/>
    <w:multiLevelType w:val="hybridMultilevel"/>
    <w:tmpl w:val="71D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3F32"/>
    <w:multiLevelType w:val="hybridMultilevel"/>
    <w:tmpl w:val="90B6F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9323B"/>
    <w:multiLevelType w:val="hybridMultilevel"/>
    <w:tmpl w:val="82707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3200E"/>
    <w:multiLevelType w:val="hybridMultilevel"/>
    <w:tmpl w:val="D55CB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B57E5"/>
    <w:multiLevelType w:val="hybridMultilevel"/>
    <w:tmpl w:val="7E3A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65B91"/>
    <w:multiLevelType w:val="hybridMultilevel"/>
    <w:tmpl w:val="0D8AE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A06A1"/>
    <w:multiLevelType w:val="hybridMultilevel"/>
    <w:tmpl w:val="2112F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0E2CB3"/>
    <w:multiLevelType w:val="hybridMultilevel"/>
    <w:tmpl w:val="31480B22"/>
    <w:lvl w:ilvl="0" w:tplc="E6529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49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3E9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E61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7CD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1CA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0D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FE25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44A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60DFC"/>
    <w:multiLevelType w:val="hybridMultilevel"/>
    <w:tmpl w:val="CD0C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03D13"/>
    <w:multiLevelType w:val="hybridMultilevel"/>
    <w:tmpl w:val="DBA86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882438">
    <w:abstractNumId w:val="5"/>
  </w:num>
  <w:num w:numId="2" w16cid:durableId="1555048071">
    <w:abstractNumId w:val="6"/>
  </w:num>
  <w:num w:numId="3" w16cid:durableId="976957101">
    <w:abstractNumId w:val="10"/>
  </w:num>
  <w:num w:numId="4" w16cid:durableId="2057662195">
    <w:abstractNumId w:val="0"/>
  </w:num>
  <w:num w:numId="5" w16cid:durableId="188104127">
    <w:abstractNumId w:val="9"/>
  </w:num>
  <w:num w:numId="6" w16cid:durableId="2068605425">
    <w:abstractNumId w:val="3"/>
  </w:num>
  <w:num w:numId="7" w16cid:durableId="374350640">
    <w:abstractNumId w:val="2"/>
  </w:num>
  <w:num w:numId="8" w16cid:durableId="2100324002">
    <w:abstractNumId w:val="11"/>
  </w:num>
  <w:num w:numId="9" w16cid:durableId="1424493193">
    <w:abstractNumId w:val="1"/>
  </w:num>
  <w:num w:numId="10" w16cid:durableId="1061518280">
    <w:abstractNumId w:val="12"/>
  </w:num>
  <w:num w:numId="11" w16cid:durableId="1924293664">
    <w:abstractNumId w:val="8"/>
  </w:num>
  <w:num w:numId="12" w16cid:durableId="1592663508">
    <w:abstractNumId w:val="13"/>
  </w:num>
  <w:num w:numId="13" w16cid:durableId="126120746">
    <w:abstractNumId w:val="4"/>
  </w:num>
  <w:num w:numId="14" w16cid:durableId="1440907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6D"/>
    <w:rsid w:val="00000E85"/>
    <w:rsid w:val="00001F03"/>
    <w:rsid w:val="00005435"/>
    <w:rsid w:val="00011CB9"/>
    <w:rsid w:val="0001547A"/>
    <w:rsid w:val="00020FB5"/>
    <w:rsid w:val="00025B92"/>
    <w:rsid w:val="00027462"/>
    <w:rsid w:val="00031C25"/>
    <w:rsid w:val="00033EC3"/>
    <w:rsid w:val="00050CCD"/>
    <w:rsid w:val="0006041B"/>
    <w:rsid w:val="0006493D"/>
    <w:rsid w:val="000667F3"/>
    <w:rsid w:val="00071E90"/>
    <w:rsid w:val="00077FB3"/>
    <w:rsid w:val="00093121"/>
    <w:rsid w:val="000945EE"/>
    <w:rsid w:val="000A2F20"/>
    <w:rsid w:val="000A7028"/>
    <w:rsid w:val="000B2211"/>
    <w:rsid w:val="000C7333"/>
    <w:rsid w:val="000D0EE3"/>
    <w:rsid w:val="000D3803"/>
    <w:rsid w:val="000D7CCB"/>
    <w:rsid w:val="000E5E2A"/>
    <w:rsid w:val="000E7BC6"/>
    <w:rsid w:val="000F116C"/>
    <w:rsid w:val="000F4BA6"/>
    <w:rsid w:val="000F591F"/>
    <w:rsid w:val="000F7BDD"/>
    <w:rsid w:val="001108CB"/>
    <w:rsid w:val="00146550"/>
    <w:rsid w:val="00151E75"/>
    <w:rsid w:val="001537F3"/>
    <w:rsid w:val="0015393F"/>
    <w:rsid w:val="001575AC"/>
    <w:rsid w:val="00160B41"/>
    <w:rsid w:val="00161F4B"/>
    <w:rsid w:val="00163C29"/>
    <w:rsid w:val="001651FC"/>
    <w:rsid w:val="0017676F"/>
    <w:rsid w:val="00177386"/>
    <w:rsid w:val="001903E3"/>
    <w:rsid w:val="00195035"/>
    <w:rsid w:val="001A5EEC"/>
    <w:rsid w:val="001C203C"/>
    <w:rsid w:val="001D03A3"/>
    <w:rsid w:val="001D0530"/>
    <w:rsid w:val="001D3874"/>
    <w:rsid w:val="001D7606"/>
    <w:rsid w:val="0020222C"/>
    <w:rsid w:val="00212D9C"/>
    <w:rsid w:val="00214A36"/>
    <w:rsid w:val="002228D8"/>
    <w:rsid w:val="00223D30"/>
    <w:rsid w:val="0022520A"/>
    <w:rsid w:val="00226E05"/>
    <w:rsid w:val="002376BE"/>
    <w:rsid w:val="00240618"/>
    <w:rsid w:val="00244383"/>
    <w:rsid w:val="00244A89"/>
    <w:rsid w:val="00245457"/>
    <w:rsid w:val="00251E73"/>
    <w:rsid w:val="002619CD"/>
    <w:rsid w:val="00264445"/>
    <w:rsid w:val="0027121F"/>
    <w:rsid w:val="00271A41"/>
    <w:rsid w:val="0027283D"/>
    <w:rsid w:val="002758C5"/>
    <w:rsid w:val="00280335"/>
    <w:rsid w:val="002839CA"/>
    <w:rsid w:val="00283A1F"/>
    <w:rsid w:val="0028593B"/>
    <w:rsid w:val="0029169F"/>
    <w:rsid w:val="00294143"/>
    <w:rsid w:val="002A02FD"/>
    <w:rsid w:val="002A4498"/>
    <w:rsid w:val="002A54CE"/>
    <w:rsid w:val="002B2605"/>
    <w:rsid w:val="002B5C81"/>
    <w:rsid w:val="002C17BC"/>
    <w:rsid w:val="002C3622"/>
    <w:rsid w:val="002D3A4E"/>
    <w:rsid w:val="002D487A"/>
    <w:rsid w:val="002D54AE"/>
    <w:rsid w:val="002E11DA"/>
    <w:rsid w:val="002E17AC"/>
    <w:rsid w:val="002E6E65"/>
    <w:rsid w:val="00303A4F"/>
    <w:rsid w:val="003071D2"/>
    <w:rsid w:val="00311C3D"/>
    <w:rsid w:val="0032351F"/>
    <w:rsid w:val="00326A1D"/>
    <w:rsid w:val="00326DA4"/>
    <w:rsid w:val="00326E64"/>
    <w:rsid w:val="00330409"/>
    <w:rsid w:val="0033061D"/>
    <w:rsid w:val="00334034"/>
    <w:rsid w:val="00334067"/>
    <w:rsid w:val="00335A17"/>
    <w:rsid w:val="003406FC"/>
    <w:rsid w:val="00344F60"/>
    <w:rsid w:val="003465E3"/>
    <w:rsid w:val="0035429A"/>
    <w:rsid w:val="00356774"/>
    <w:rsid w:val="00362B88"/>
    <w:rsid w:val="00381FD5"/>
    <w:rsid w:val="00382F18"/>
    <w:rsid w:val="00386F8A"/>
    <w:rsid w:val="003908CF"/>
    <w:rsid w:val="0039641C"/>
    <w:rsid w:val="00396439"/>
    <w:rsid w:val="003964D5"/>
    <w:rsid w:val="003A6AE9"/>
    <w:rsid w:val="003A6EB5"/>
    <w:rsid w:val="003A7B7B"/>
    <w:rsid w:val="003B59E5"/>
    <w:rsid w:val="003B6471"/>
    <w:rsid w:val="003C046D"/>
    <w:rsid w:val="003C22DD"/>
    <w:rsid w:val="003C55D3"/>
    <w:rsid w:val="003D126D"/>
    <w:rsid w:val="003E1DDF"/>
    <w:rsid w:val="003E56C3"/>
    <w:rsid w:val="003E7355"/>
    <w:rsid w:val="003F1E57"/>
    <w:rsid w:val="003F665C"/>
    <w:rsid w:val="0041601F"/>
    <w:rsid w:val="00417F6A"/>
    <w:rsid w:val="00427A8A"/>
    <w:rsid w:val="00436AEF"/>
    <w:rsid w:val="00441584"/>
    <w:rsid w:val="00446EB1"/>
    <w:rsid w:val="00453A4F"/>
    <w:rsid w:val="0046401A"/>
    <w:rsid w:val="004718B1"/>
    <w:rsid w:val="00477527"/>
    <w:rsid w:val="00481469"/>
    <w:rsid w:val="00482A1E"/>
    <w:rsid w:val="004935F2"/>
    <w:rsid w:val="00497B73"/>
    <w:rsid w:val="004A28A2"/>
    <w:rsid w:val="004A4588"/>
    <w:rsid w:val="004A7F1F"/>
    <w:rsid w:val="004B021A"/>
    <w:rsid w:val="004C036A"/>
    <w:rsid w:val="004C3EDA"/>
    <w:rsid w:val="004D4911"/>
    <w:rsid w:val="004D635B"/>
    <w:rsid w:val="004D78B0"/>
    <w:rsid w:val="004E669E"/>
    <w:rsid w:val="004E7549"/>
    <w:rsid w:val="004F3AB7"/>
    <w:rsid w:val="004F5518"/>
    <w:rsid w:val="005104FD"/>
    <w:rsid w:val="00516BAC"/>
    <w:rsid w:val="00530F99"/>
    <w:rsid w:val="00531416"/>
    <w:rsid w:val="00532ED6"/>
    <w:rsid w:val="00535CE9"/>
    <w:rsid w:val="00537518"/>
    <w:rsid w:val="0054617D"/>
    <w:rsid w:val="005478EA"/>
    <w:rsid w:val="00550417"/>
    <w:rsid w:val="005539C0"/>
    <w:rsid w:val="0056325E"/>
    <w:rsid w:val="0056570F"/>
    <w:rsid w:val="00566158"/>
    <w:rsid w:val="005667AC"/>
    <w:rsid w:val="005731D4"/>
    <w:rsid w:val="00577111"/>
    <w:rsid w:val="00577833"/>
    <w:rsid w:val="00577F30"/>
    <w:rsid w:val="00584394"/>
    <w:rsid w:val="0059741A"/>
    <w:rsid w:val="005A2558"/>
    <w:rsid w:val="005A4F58"/>
    <w:rsid w:val="005B6DB0"/>
    <w:rsid w:val="005C0676"/>
    <w:rsid w:val="005C11D7"/>
    <w:rsid w:val="005D1800"/>
    <w:rsid w:val="005D2FAE"/>
    <w:rsid w:val="005D4307"/>
    <w:rsid w:val="005E1200"/>
    <w:rsid w:val="005E187F"/>
    <w:rsid w:val="005F0C86"/>
    <w:rsid w:val="005F194C"/>
    <w:rsid w:val="005F3FDE"/>
    <w:rsid w:val="00601D72"/>
    <w:rsid w:val="006115A5"/>
    <w:rsid w:val="00641133"/>
    <w:rsid w:val="006411AA"/>
    <w:rsid w:val="0064317B"/>
    <w:rsid w:val="006547A8"/>
    <w:rsid w:val="00664D47"/>
    <w:rsid w:val="0066749A"/>
    <w:rsid w:val="006755CC"/>
    <w:rsid w:val="00675CBB"/>
    <w:rsid w:val="0067744B"/>
    <w:rsid w:val="00686107"/>
    <w:rsid w:val="006A2120"/>
    <w:rsid w:val="006A5041"/>
    <w:rsid w:val="006B0F8F"/>
    <w:rsid w:val="006B2B44"/>
    <w:rsid w:val="006C2770"/>
    <w:rsid w:val="006C649A"/>
    <w:rsid w:val="006C6501"/>
    <w:rsid w:val="006C6A97"/>
    <w:rsid w:val="006C7C49"/>
    <w:rsid w:val="006D4E58"/>
    <w:rsid w:val="006D6FB6"/>
    <w:rsid w:val="006E0D54"/>
    <w:rsid w:val="006E3F9A"/>
    <w:rsid w:val="007038C1"/>
    <w:rsid w:val="007052E1"/>
    <w:rsid w:val="00705876"/>
    <w:rsid w:val="00711035"/>
    <w:rsid w:val="0072156A"/>
    <w:rsid w:val="007265C2"/>
    <w:rsid w:val="00731B54"/>
    <w:rsid w:val="0074093A"/>
    <w:rsid w:val="00741708"/>
    <w:rsid w:val="007432C1"/>
    <w:rsid w:val="007459E9"/>
    <w:rsid w:val="00752AC9"/>
    <w:rsid w:val="00754610"/>
    <w:rsid w:val="00755894"/>
    <w:rsid w:val="00760E85"/>
    <w:rsid w:val="007677D9"/>
    <w:rsid w:val="0077190E"/>
    <w:rsid w:val="00777120"/>
    <w:rsid w:val="00777727"/>
    <w:rsid w:val="00791F17"/>
    <w:rsid w:val="007A7373"/>
    <w:rsid w:val="007B0184"/>
    <w:rsid w:val="007C3154"/>
    <w:rsid w:val="007C54BF"/>
    <w:rsid w:val="007C7997"/>
    <w:rsid w:val="007D2B36"/>
    <w:rsid w:val="007D352A"/>
    <w:rsid w:val="007E4416"/>
    <w:rsid w:val="007E7414"/>
    <w:rsid w:val="007F2697"/>
    <w:rsid w:val="00801FC3"/>
    <w:rsid w:val="00804B82"/>
    <w:rsid w:val="00806F90"/>
    <w:rsid w:val="00813496"/>
    <w:rsid w:val="008207A0"/>
    <w:rsid w:val="008314F9"/>
    <w:rsid w:val="00835C2F"/>
    <w:rsid w:val="00835CBB"/>
    <w:rsid w:val="008437B2"/>
    <w:rsid w:val="0085119A"/>
    <w:rsid w:val="00882C3D"/>
    <w:rsid w:val="0088568E"/>
    <w:rsid w:val="008B309B"/>
    <w:rsid w:val="008B3CB0"/>
    <w:rsid w:val="008E131C"/>
    <w:rsid w:val="008E3641"/>
    <w:rsid w:val="008E4BA5"/>
    <w:rsid w:val="008F27BF"/>
    <w:rsid w:val="00900BFC"/>
    <w:rsid w:val="00903691"/>
    <w:rsid w:val="009039FD"/>
    <w:rsid w:val="009143F4"/>
    <w:rsid w:val="00924814"/>
    <w:rsid w:val="00925163"/>
    <w:rsid w:val="00926F0A"/>
    <w:rsid w:val="00931EF5"/>
    <w:rsid w:val="009359D6"/>
    <w:rsid w:val="00941CFA"/>
    <w:rsid w:val="0094246C"/>
    <w:rsid w:val="0094544F"/>
    <w:rsid w:val="00954CD3"/>
    <w:rsid w:val="00954D16"/>
    <w:rsid w:val="009579FC"/>
    <w:rsid w:val="0096424D"/>
    <w:rsid w:val="00977170"/>
    <w:rsid w:val="00977F33"/>
    <w:rsid w:val="00981DB2"/>
    <w:rsid w:val="00986796"/>
    <w:rsid w:val="00990C09"/>
    <w:rsid w:val="009939A2"/>
    <w:rsid w:val="009A4040"/>
    <w:rsid w:val="009A532C"/>
    <w:rsid w:val="009A650D"/>
    <w:rsid w:val="009A7A63"/>
    <w:rsid w:val="009B6863"/>
    <w:rsid w:val="009C07DF"/>
    <w:rsid w:val="009C0E06"/>
    <w:rsid w:val="009D44D6"/>
    <w:rsid w:val="009E0C08"/>
    <w:rsid w:val="009E2EBD"/>
    <w:rsid w:val="009F487C"/>
    <w:rsid w:val="00A01762"/>
    <w:rsid w:val="00A0614C"/>
    <w:rsid w:val="00A148AF"/>
    <w:rsid w:val="00A22A75"/>
    <w:rsid w:val="00A25269"/>
    <w:rsid w:val="00A36916"/>
    <w:rsid w:val="00A403A0"/>
    <w:rsid w:val="00A41C54"/>
    <w:rsid w:val="00A47BBC"/>
    <w:rsid w:val="00A47DA4"/>
    <w:rsid w:val="00A510FB"/>
    <w:rsid w:val="00A51FF8"/>
    <w:rsid w:val="00A53181"/>
    <w:rsid w:val="00A64343"/>
    <w:rsid w:val="00A664D9"/>
    <w:rsid w:val="00A76419"/>
    <w:rsid w:val="00A77349"/>
    <w:rsid w:val="00A94F35"/>
    <w:rsid w:val="00AA510A"/>
    <w:rsid w:val="00AA634B"/>
    <w:rsid w:val="00AB1FD3"/>
    <w:rsid w:val="00AB58F2"/>
    <w:rsid w:val="00AB6619"/>
    <w:rsid w:val="00AD057E"/>
    <w:rsid w:val="00AE288A"/>
    <w:rsid w:val="00AE790A"/>
    <w:rsid w:val="00AF4229"/>
    <w:rsid w:val="00B04A3D"/>
    <w:rsid w:val="00B059B4"/>
    <w:rsid w:val="00B05DBE"/>
    <w:rsid w:val="00B15893"/>
    <w:rsid w:val="00B3531F"/>
    <w:rsid w:val="00B3604C"/>
    <w:rsid w:val="00B45CF1"/>
    <w:rsid w:val="00B52F88"/>
    <w:rsid w:val="00B53EAC"/>
    <w:rsid w:val="00B545DA"/>
    <w:rsid w:val="00B60FCA"/>
    <w:rsid w:val="00B810D7"/>
    <w:rsid w:val="00B81F69"/>
    <w:rsid w:val="00B90481"/>
    <w:rsid w:val="00BA0352"/>
    <w:rsid w:val="00BB022C"/>
    <w:rsid w:val="00BB2C7A"/>
    <w:rsid w:val="00BC04FB"/>
    <w:rsid w:val="00BC05F9"/>
    <w:rsid w:val="00BC172D"/>
    <w:rsid w:val="00BC41E8"/>
    <w:rsid w:val="00BD1608"/>
    <w:rsid w:val="00BE55A1"/>
    <w:rsid w:val="00BF02D5"/>
    <w:rsid w:val="00BF462C"/>
    <w:rsid w:val="00BF4897"/>
    <w:rsid w:val="00C020C5"/>
    <w:rsid w:val="00C02D0F"/>
    <w:rsid w:val="00C06CC6"/>
    <w:rsid w:val="00C129FE"/>
    <w:rsid w:val="00C14E1F"/>
    <w:rsid w:val="00C22E96"/>
    <w:rsid w:val="00C3345D"/>
    <w:rsid w:val="00C41C7C"/>
    <w:rsid w:val="00C5008B"/>
    <w:rsid w:val="00C73141"/>
    <w:rsid w:val="00C772F4"/>
    <w:rsid w:val="00C81127"/>
    <w:rsid w:val="00C81A80"/>
    <w:rsid w:val="00C81DA9"/>
    <w:rsid w:val="00C8318E"/>
    <w:rsid w:val="00CA319A"/>
    <w:rsid w:val="00CA56CE"/>
    <w:rsid w:val="00CC0161"/>
    <w:rsid w:val="00CD32D0"/>
    <w:rsid w:val="00CD43AF"/>
    <w:rsid w:val="00CE646A"/>
    <w:rsid w:val="00CF3E93"/>
    <w:rsid w:val="00D10626"/>
    <w:rsid w:val="00D1389B"/>
    <w:rsid w:val="00D22DED"/>
    <w:rsid w:val="00D314A6"/>
    <w:rsid w:val="00D31C34"/>
    <w:rsid w:val="00D333CB"/>
    <w:rsid w:val="00D40EF8"/>
    <w:rsid w:val="00D5246A"/>
    <w:rsid w:val="00D554AA"/>
    <w:rsid w:val="00D63458"/>
    <w:rsid w:val="00D6438D"/>
    <w:rsid w:val="00D66B02"/>
    <w:rsid w:val="00D74DF3"/>
    <w:rsid w:val="00D755D2"/>
    <w:rsid w:val="00D76272"/>
    <w:rsid w:val="00D77225"/>
    <w:rsid w:val="00D83FE5"/>
    <w:rsid w:val="00D94DC2"/>
    <w:rsid w:val="00DB0B79"/>
    <w:rsid w:val="00DC39B9"/>
    <w:rsid w:val="00DC3CC2"/>
    <w:rsid w:val="00DD274C"/>
    <w:rsid w:val="00DD579F"/>
    <w:rsid w:val="00DF26B5"/>
    <w:rsid w:val="00DF4BFB"/>
    <w:rsid w:val="00DF4EA7"/>
    <w:rsid w:val="00E10DB2"/>
    <w:rsid w:val="00E12F30"/>
    <w:rsid w:val="00E1507E"/>
    <w:rsid w:val="00E32104"/>
    <w:rsid w:val="00E43033"/>
    <w:rsid w:val="00E5054C"/>
    <w:rsid w:val="00E613DD"/>
    <w:rsid w:val="00E657FD"/>
    <w:rsid w:val="00E7501A"/>
    <w:rsid w:val="00E80896"/>
    <w:rsid w:val="00E836D4"/>
    <w:rsid w:val="00E921C5"/>
    <w:rsid w:val="00E939B8"/>
    <w:rsid w:val="00EB1791"/>
    <w:rsid w:val="00EB2F69"/>
    <w:rsid w:val="00EC2919"/>
    <w:rsid w:val="00EC5A2F"/>
    <w:rsid w:val="00ED3375"/>
    <w:rsid w:val="00F02E4D"/>
    <w:rsid w:val="00F153C6"/>
    <w:rsid w:val="00F22E81"/>
    <w:rsid w:val="00F24508"/>
    <w:rsid w:val="00F320E9"/>
    <w:rsid w:val="00F46E3D"/>
    <w:rsid w:val="00F54F58"/>
    <w:rsid w:val="00F65FD0"/>
    <w:rsid w:val="00F67F34"/>
    <w:rsid w:val="00F719B6"/>
    <w:rsid w:val="00F73AF0"/>
    <w:rsid w:val="00F80A61"/>
    <w:rsid w:val="00F80B5B"/>
    <w:rsid w:val="00F91100"/>
    <w:rsid w:val="00F97F37"/>
    <w:rsid w:val="00FA1E08"/>
    <w:rsid w:val="00FA37FF"/>
    <w:rsid w:val="00FB1594"/>
    <w:rsid w:val="00FB1DB8"/>
    <w:rsid w:val="00FB2D4A"/>
    <w:rsid w:val="00FB5337"/>
    <w:rsid w:val="00FB7215"/>
    <w:rsid w:val="00FC51DB"/>
    <w:rsid w:val="00FD5631"/>
    <w:rsid w:val="00FE687D"/>
    <w:rsid w:val="00FF0584"/>
    <w:rsid w:val="046EC438"/>
    <w:rsid w:val="169E3DBE"/>
    <w:rsid w:val="18B4D916"/>
    <w:rsid w:val="4FDC2623"/>
    <w:rsid w:val="63B1D12A"/>
    <w:rsid w:val="68DCE419"/>
    <w:rsid w:val="7B7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2CAA"/>
  <w15:chartTrackingRefBased/>
  <w15:docId w15:val="{EDAA96E9-2B05-4891-A4F2-8C2638F5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6D"/>
  </w:style>
  <w:style w:type="paragraph" w:styleId="Heading1">
    <w:name w:val="heading 1"/>
    <w:basedOn w:val="Normal"/>
    <w:next w:val="Normal"/>
    <w:link w:val="Heading1Char"/>
    <w:uiPriority w:val="9"/>
    <w:qFormat/>
    <w:rsid w:val="00F22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3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1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A510FB"/>
    <w:rPr>
      <w:b/>
      <w:bCs/>
      <w:smallCaps/>
      <w:color w:val="5B9BD5" w:themeColor="accent1"/>
      <w:spacing w:val="5"/>
    </w:rPr>
  </w:style>
  <w:style w:type="paragraph" w:styleId="Footer">
    <w:name w:val="footer"/>
    <w:basedOn w:val="Normal"/>
    <w:link w:val="FooterChar"/>
    <w:uiPriority w:val="99"/>
    <w:unhideWhenUsed/>
    <w:rsid w:val="00E4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33"/>
  </w:style>
  <w:style w:type="character" w:styleId="Hyperlink">
    <w:name w:val="Hyperlink"/>
    <w:basedOn w:val="DefaultParagraphFont"/>
    <w:uiPriority w:val="99"/>
    <w:unhideWhenUsed/>
    <w:rsid w:val="00E430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3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otnoteReference">
    <w:name w:val="footnote reference"/>
    <w:semiHidden/>
    <w:rsid w:val="00DD579F"/>
  </w:style>
  <w:style w:type="paragraph" w:styleId="ListBullet">
    <w:name w:val="List Bullet"/>
    <w:basedOn w:val="Normal"/>
    <w:uiPriority w:val="99"/>
    <w:unhideWhenUsed/>
    <w:rsid w:val="00DD579F"/>
    <w:pPr>
      <w:widowControl w:val="0"/>
      <w:numPr>
        <w:numId w:val="4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6A"/>
  </w:style>
  <w:style w:type="paragraph" w:customStyle="1" w:styleId="Default">
    <w:name w:val="Default"/>
    <w:rsid w:val="00731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C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0C08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9A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7A63"/>
  </w:style>
  <w:style w:type="character" w:customStyle="1" w:styleId="eop">
    <w:name w:val="eop"/>
    <w:basedOn w:val="DefaultParagraphFont"/>
    <w:rsid w:val="009A7A63"/>
  </w:style>
  <w:style w:type="character" w:customStyle="1" w:styleId="spellingerror">
    <w:name w:val="spellingerror"/>
    <w:basedOn w:val="DefaultParagraphFont"/>
    <w:rsid w:val="009A7A63"/>
  </w:style>
  <w:style w:type="paragraph" w:styleId="NoSpacing">
    <w:name w:val="No Spacing"/>
    <w:aliases w:val="TableText"/>
    <w:uiPriority w:val="1"/>
    <w:qFormat/>
    <w:rsid w:val="00A01762"/>
    <w:pPr>
      <w:spacing w:before="40" w:after="40" w:line="240" w:lineRule="auto"/>
      <w:contextualSpacing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endoorerp.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doorer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B74EDC6E3614C92D3B24D24726DE7" ma:contentTypeVersion="11" ma:contentTypeDescription="Create a new document." ma:contentTypeScope="" ma:versionID="25224f2603df09f469db8ea4f9a567ac">
  <xsd:schema xmlns:xsd="http://www.w3.org/2001/XMLSchema" xmlns:xs="http://www.w3.org/2001/XMLSchema" xmlns:p="http://schemas.microsoft.com/office/2006/metadata/properties" xmlns:ns2="3457aa42-ff02-4cf7-949f-6141c6eda10b" xmlns:ns3="2d5a790e-684d-4d72-9518-ef9566794e73" targetNamespace="http://schemas.microsoft.com/office/2006/metadata/properties" ma:root="true" ma:fieldsID="0d9216d2946698171cec947927d97faf" ns2:_="" ns3:_="">
    <xsd:import namespace="3457aa42-ff02-4cf7-949f-6141c6eda10b"/>
    <xsd:import namespace="2d5a790e-684d-4d72-9518-ef9566794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7aa42-ff02-4cf7-949f-6141c6eda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790e-684d-4d72-9518-ef9566794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B3FB-1643-4916-AAD1-5F00FA8E4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327E7-CDFE-498A-821F-2F2FB13EDA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AFD8B2-A319-4550-9B62-05D29FAB6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7aa42-ff02-4cf7-949f-6141c6eda10b"/>
    <ds:schemaRef ds:uri="2d5a790e-684d-4d72-9518-ef9566794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2DFE1-EEB9-4298-AD5C-0213D5D2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Door Technology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Stapleton</dc:creator>
  <cp:keywords/>
  <dc:description/>
  <cp:lastModifiedBy>Bill Moran</cp:lastModifiedBy>
  <cp:revision>5</cp:revision>
  <cp:lastPrinted>2021-02-16T18:20:00Z</cp:lastPrinted>
  <dcterms:created xsi:type="dcterms:W3CDTF">2022-05-10T21:55:00Z</dcterms:created>
  <dcterms:modified xsi:type="dcterms:W3CDTF">2022-05-31T19:29:00Z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0x01010052EB74EDC6E3614C92D3B24D24726DE7</vt:lpwstr>
  </property>
</Properties>
</file>